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9" w:rsidRPr="007C6D79" w:rsidRDefault="007C6D79" w:rsidP="00984E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r w:rsidRPr="007C6D79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Примите участие!</w:t>
      </w:r>
    </w:p>
    <w:p w:rsidR="00984EED" w:rsidRDefault="007C6D79" w:rsidP="00984EE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84EE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 10 мая по 30 июня Институт социального образования РХГА (Санкт-Петербург) проведет бесплатный дистанционный курс «Психологическая помощь глухим и слепоглухим людям». </w:t>
      </w:r>
    </w:p>
    <w:p w:rsidR="007C6D79" w:rsidRPr="007C6D79" w:rsidRDefault="007C6D79" w:rsidP="00984EE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6D7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Программа рассчитана на широкий круг людей, интересующихся социальной работой: психологов и педагогов, социальных работников, священнослужителей и всех тех, кто хочет начать работать с глухими и слабослышащими. Основное внимание в рамках курса уделят специфике работы с людьми с нарушениями слуха в церковных организациях.</w:t>
      </w:r>
      <w:r w:rsidRPr="007C6D7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7C6D79" w:rsidRDefault="007C6D79" w:rsidP="00984E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D7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Зарегистрироваться для прох</w:t>
      </w:r>
      <w:r w:rsidR="000B640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ождения курса можно по телефону</w:t>
      </w:r>
      <w:r w:rsidRPr="007C6D7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7C6D7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C6D79">
        <w:rPr>
          <w:rFonts w:ascii="Times New Roman" w:hAnsi="Times New Roman" w:cs="Times New Roman"/>
          <w:sz w:val="24"/>
          <w:szCs w:val="24"/>
          <w:shd w:val="clear" w:color="auto" w:fill="FFFFFF"/>
        </w:rPr>
        <w:t>+7906 27</w:t>
      </w:r>
      <w:r w:rsidR="000B640E">
        <w:rPr>
          <w:rFonts w:ascii="Times New Roman" w:hAnsi="Times New Roman" w:cs="Times New Roman"/>
          <w:sz w:val="24"/>
          <w:szCs w:val="24"/>
          <w:shd w:val="clear" w:color="auto" w:fill="FFFFFF"/>
        </w:rPr>
        <w:t>5 12 61 – (специалист ИСО).</w:t>
      </w:r>
      <w:r w:rsidRPr="007C6D79">
        <w:rPr>
          <w:rFonts w:ascii="Times New Roman" w:hAnsi="Times New Roman" w:cs="Times New Roman"/>
          <w:sz w:val="24"/>
          <w:szCs w:val="24"/>
        </w:rPr>
        <w:br/>
      </w:r>
      <w:r w:rsidRPr="007C6D7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Либо направить письмо на электронную почту:</w:t>
      </w:r>
      <w:r w:rsidRPr="007C6D7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5" w:history="1">
        <w:r w:rsidRPr="00E6741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iso@rhga.ru</w:t>
        </w:r>
      </w:hyperlink>
    </w:p>
    <w:p w:rsidR="007C6D79" w:rsidRDefault="000B640E" w:rsidP="00984E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7C6D79" w:rsidRPr="00E6741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http://www.diaconia.ru/nachalas-registraciya-na-distancionnyj-kurs-psikhologicheskoj-pomoshhi-glukhim-i-slepoglukhim-lyudyam</w:t>
        </w:r>
      </w:hyperlink>
    </w:p>
    <w:p w:rsidR="00984EED" w:rsidRDefault="00984EED" w:rsidP="00984EED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984EED" w:rsidRPr="00984EED" w:rsidRDefault="00984EED" w:rsidP="00984EED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984EED">
        <w:rPr>
          <w:bCs w:val="0"/>
          <w:sz w:val="24"/>
          <w:szCs w:val="24"/>
        </w:rPr>
        <w:t xml:space="preserve">Фестиваль документального кино и </w:t>
      </w:r>
      <w:proofErr w:type="spellStart"/>
      <w:r w:rsidRPr="00984EED">
        <w:rPr>
          <w:bCs w:val="0"/>
          <w:sz w:val="24"/>
          <w:szCs w:val="24"/>
        </w:rPr>
        <w:t>соцрекламы</w:t>
      </w:r>
      <w:proofErr w:type="spellEnd"/>
      <w:r w:rsidRPr="00984EED">
        <w:rPr>
          <w:bCs w:val="0"/>
          <w:sz w:val="24"/>
          <w:szCs w:val="24"/>
        </w:rPr>
        <w:t xml:space="preserve"> «Милосердие.doc» начал прием заявок на участие</w:t>
      </w:r>
    </w:p>
    <w:p w:rsidR="00984EED" w:rsidRPr="00984EED" w:rsidRDefault="00984EED" w:rsidP="00984EE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84EE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Заявки на участие в фестивале принимаются в двух номинациях: «Документальный фильм» (для фильмов продолжительностью до 25 минут) и «Социальная реклама» (для рекламных роликов продолжительностью до 4 минут). Автор может предложить в каждой номинации только одну свою работу. Заявки принимаются до 30 сентября 2016 года.</w:t>
      </w:r>
    </w:p>
    <w:p w:rsidR="00984EED" w:rsidRDefault="00984EED" w:rsidP="0098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EE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фестивале, фильмы и ролики-победители прошлых лет, а также условия приема заявок опубликованы на сайте фестиваля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4"/>
            <w:rFonts w:ascii="Arial" w:hAnsi="Arial" w:cs="Arial"/>
            <w:color w:val="003399"/>
            <w:sz w:val="20"/>
            <w:szCs w:val="20"/>
            <w:shd w:val="clear" w:color="auto" w:fill="FFFFFF"/>
          </w:rPr>
          <w:t>http://doc.miloserdie.ru/</w:t>
        </w:r>
      </w:hyperlink>
    </w:p>
    <w:p w:rsidR="00984EED" w:rsidRDefault="00984EED" w:rsidP="0098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C6D79" w:rsidRPr="007C6D79" w:rsidRDefault="007C6D79" w:rsidP="00984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C6D7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Новости</w:t>
      </w:r>
    </w:p>
    <w:p w:rsidR="007C6D79" w:rsidRPr="007C6D79" w:rsidRDefault="007C6D79" w:rsidP="00984EED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C6D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Москве прошли пятидневные курсы помощи бездомным для волонтеров</w:t>
      </w:r>
    </w:p>
    <w:p w:rsidR="007C6D79" w:rsidRDefault="007C6D79" w:rsidP="007C6D79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проходили в течение пяти</w:t>
      </w:r>
      <w:r w:rsidRPr="007C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дней. Участники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получили</w:t>
      </w:r>
      <w:r w:rsidRPr="007C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теоретические знания, но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увидели</w:t>
      </w:r>
      <w:r w:rsidRPr="007C6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«Ангара спасения» и других подразделений помощи бездомным службы «Милосердие». </w:t>
      </w:r>
    </w:p>
    <w:p w:rsidR="007C6D79" w:rsidRDefault="000B640E" w:rsidP="007C6D79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8" w:history="1">
        <w:r w:rsidR="007C6D79" w:rsidRPr="007C6D79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http://www.diaconia.ru/v-moskve-volonterov-obuchat-pomoshhi-bezdomnym</w:t>
        </w:r>
      </w:hyperlink>
    </w:p>
    <w:p w:rsidR="007C6D79" w:rsidRDefault="007C6D79" w:rsidP="007C6D79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7C6D79" w:rsidRDefault="007C6D79" w:rsidP="007C6D79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7C6D79">
        <w:rPr>
          <w:bCs w:val="0"/>
          <w:sz w:val="24"/>
          <w:szCs w:val="24"/>
        </w:rPr>
        <w:t>В Церкви организованы 289 новых социальных проектов</w:t>
      </w:r>
    </w:p>
    <w:p w:rsidR="007C6D79" w:rsidRPr="007C6D79" w:rsidRDefault="007C6D79" w:rsidP="007C6D79">
      <w:pPr>
        <w:pStyle w:val="1"/>
        <w:widowControl w:val="0"/>
        <w:shd w:val="clear" w:color="auto" w:fill="FFFFFF"/>
        <w:spacing w:before="0" w:beforeAutospacing="0" w:after="0" w:afterAutospacing="0"/>
        <w:jc w:val="both"/>
        <w:rPr>
          <w:rStyle w:val="a3"/>
          <w:b/>
          <w:sz w:val="24"/>
          <w:szCs w:val="24"/>
          <w:shd w:val="clear" w:color="auto" w:fill="FFFFFF"/>
        </w:rPr>
      </w:pPr>
      <w:r w:rsidRPr="007C6D79">
        <w:rPr>
          <w:rStyle w:val="a3"/>
          <w:sz w:val="24"/>
          <w:szCs w:val="24"/>
          <w:shd w:val="clear" w:color="auto" w:fill="FFFFFF"/>
        </w:rPr>
        <w:t xml:space="preserve">По итогам курса </w:t>
      </w:r>
      <w:r w:rsidR="00984EED" w:rsidRPr="007C6D79">
        <w:rPr>
          <w:rStyle w:val="a3"/>
          <w:sz w:val="24"/>
          <w:szCs w:val="24"/>
          <w:shd w:val="clear" w:color="auto" w:fill="FFFFFF"/>
        </w:rPr>
        <w:t xml:space="preserve">дистанционного обучения церковному социальному </w:t>
      </w:r>
      <w:r w:rsidRPr="007C6D79">
        <w:rPr>
          <w:rStyle w:val="a3"/>
          <w:sz w:val="24"/>
          <w:szCs w:val="24"/>
          <w:shd w:val="clear" w:color="auto" w:fill="FFFFFF"/>
        </w:rPr>
        <w:t xml:space="preserve">были запущены 289 новых церковных социальных проектов, а уже существующие инициативы получили дальнейшее развитие. </w:t>
      </w:r>
    </w:p>
    <w:p w:rsidR="007C6D79" w:rsidRDefault="000B640E" w:rsidP="007C6D79">
      <w:pPr>
        <w:shd w:val="clear" w:color="auto" w:fill="FFFFFF"/>
        <w:spacing w:after="3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7C6D79" w:rsidRPr="00E6741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http://www.diaconia.ru/v-cerkvi-organizovany-289-novykh-socialnykh-proektov</w:t>
        </w:r>
      </w:hyperlink>
    </w:p>
    <w:p w:rsidR="00984EED" w:rsidRPr="00984EED" w:rsidRDefault="00984EED" w:rsidP="00984EED">
      <w:pPr>
        <w:shd w:val="clear" w:color="auto" w:fill="FFFFFF"/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EE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С 12 апреля по 20 мая 2016 года Синодальный отдел по благотворительности проводит онлайн-курс по организации центров семейного устройства детей-сирот и детей, оставшихся без попечения родителей. </w:t>
      </w:r>
    </w:p>
    <w:p w:rsidR="00984EED" w:rsidRPr="00984EED" w:rsidRDefault="00984EED" w:rsidP="00984EE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4EE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Курс рассчитан на руководителей, педагогов, социальных работников и волонтеров, работающих в сфере помощи детям-сиротам. Также занятия будут интересны людям, которые уже взяли или собираются взять ребенка на воспитание в семью</w:t>
      </w:r>
      <w:proofErr w:type="gramStart"/>
      <w:r w:rsidRPr="00984EE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..</w:t>
      </w:r>
      <w:proofErr w:type="gramEnd"/>
    </w:p>
    <w:p w:rsidR="00984EED" w:rsidRDefault="000B640E" w:rsidP="007C6D79">
      <w:pPr>
        <w:shd w:val="clear" w:color="auto" w:fill="FFFFFF"/>
        <w:spacing w:after="3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984EED" w:rsidRPr="00E6741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http://www.diaconia.ru/otkryta-registraciya-na-onlajnkurs-po-organizacii-centrov-semejnogo-ustrojstva-detejsirot</w:t>
        </w:r>
      </w:hyperlink>
    </w:p>
    <w:p w:rsidR="00984EED" w:rsidRDefault="00984EED" w:rsidP="00984EED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984EED">
        <w:rPr>
          <w:bCs w:val="0"/>
          <w:sz w:val="24"/>
          <w:szCs w:val="24"/>
        </w:rPr>
        <w:t>В апреле Синодальный отдел по благотворительности передал жителям Донецкой епархии 23 тонны гуманитарной помощи</w:t>
      </w:r>
    </w:p>
    <w:p w:rsidR="00984EED" w:rsidRDefault="00984EED" w:rsidP="00984EED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sz w:val="24"/>
          <w:szCs w:val="24"/>
          <w:shd w:val="clear" w:color="auto" w:fill="FFFFFF"/>
        </w:rPr>
      </w:pPr>
      <w:r w:rsidRPr="00984EED">
        <w:rPr>
          <w:rStyle w:val="a3"/>
          <w:sz w:val="24"/>
          <w:szCs w:val="24"/>
          <w:shd w:val="clear" w:color="auto" w:fill="FFFFFF"/>
        </w:rPr>
        <w:t>Из этих продуктов были сформированы 3500 продуктовых наборов, которые предназначены для наиболее нуждающихся людей: малоимущих, пожилых, многодетных семей, пациентов больниц, инвалидов и чернобыльцев.</w:t>
      </w:r>
    </w:p>
    <w:p w:rsidR="007C6D79" w:rsidRPr="00984EED" w:rsidRDefault="000B640E" w:rsidP="00984EE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11" w:history="1">
        <w:r w:rsidR="00984EED" w:rsidRPr="00E67411">
          <w:rPr>
            <w:rStyle w:val="a4"/>
            <w:b w:val="0"/>
            <w:bCs w:val="0"/>
            <w:sz w:val="24"/>
            <w:szCs w:val="24"/>
          </w:rPr>
          <w:t>http://www.diaconia.ru/v-aprele-sinodalnyj-otdel-po-blagotvoritelnosti-peredal-zhitelyam-doneckoj-eparkhii-23-tonny-gumanitarnoj-pomoshhi</w:t>
        </w:r>
      </w:hyperlink>
      <w:r w:rsidR="00984EED">
        <w:rPr>
          <w:b w:val="0"/>
          <w:bCs w:val="0"/>
          <w:sz w:val="24"/>
          <w:szCs w:val="24"/>
        </w:rPr>
        <w:t xml:space="preserve"> </w:t>
      </w:r>
      <w:bookmarkEnd w:id="0"/>
    </w:p>
    <w:sectPr w:rsidR="007C6D79" w:rsidRPr="0098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F1"/>
    <w:rsid w:val="000B640E"/>
    <w:rsid w:val="0045010D"/>
    <w:rsid w:val="006053CD"/>
    <w:rsid w:val="007C6D79"/>
    <w:rsid w:val="00984EED"/>
    <w:rsid w:val="00E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D79"/>
    <w:rPr>
      <w:b/>
      <w:bCs/>
    </w:rPr>
  </w:style>
  <w:style w:type="character" w:customStyle="1" w:styleId="apple-converted-space">
    <w:name w:val="apple-converted-space"/>
    <w:basedOn w:val="a0"/>
    <w:rsid w:val="007C6D79"/>
  </w:style>
  <w:style w:type="character" w:styleId="a4">
    <w:name w:val="Hyperlink"/>
    <w:basedOn w:val="a0"/>
    <w:uiPriority w:val="99"/>
    <w:unhideWhenUsed/>
    <w:rsid w:val="007C6D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D79"/>
    <w:rPr>
      <w:b/>
      <w:bCs/>
    </w:rPr>
  </w:style>
  <w:style w:type="character" w:customStyle="1" w:styleId="apple-converted-space">
    <w:name w:val="apple-converted-space"/>
    <w:basedOn w:val="a0"/>
    <w:rsid w:val="007C6D79"/>
  </w:style>
  <w:style w:type="character" w:styleId="a4">
    <w:name w:val="Hyperlink"/>
    <w:basedOn w:val="a0"/>
    <w:uiPriority w:val="99"/>
    <w:unhideWhenUsed/>
    <w:rsid w:val="007C6D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v-moskve-volonterov-obuchat-pomoshhi-bezdomny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.miloserdie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conia.ru/nachalas-registraciya-na-distancionnyj-kurs-psikhologicheskoj-pomoshhi-glukhim-i-slepoglukhim-lyudyam" TargetMode="External"/><Relationship Id="rId11" Type="http://schemas.openxmlformats.org/officeDocument/2006/relationships/hyperlink" Target="http://www.diaconia.ru/v-aprele-sinodalnyj-otdel-po-blagotvoritelnosti-peredal-zhitelyam-doneckoj-eparkhii-23-tonny-gumanitarnoj-pomoshhi" TargetMode="External"/><Relationship Id="rId5" Type="http://schemas.openxmlformats.org/officeDocument/2006/relationships/hyperlink" Target="mailto:iso@rhga.ru" TargetMode="External"/><Relationship Id="rId10" Type="http://schemas.openxmlformats.org/officeDocument/2006/relationships/hyperlink" Target="http://www.diaconia.ru/otkryta-registraciya-na-onlajnkurs-po-organizacii-centrov-semejnogo-ustrojstva-detejsir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v-cerkvi-organizovany-289-novykh-socialnykh-pro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Глущенко</dc:creator>
  <cp:keywords/>
  <dc:description/>
  <cp:lastModifiedBy>Ольга Глущенко</cp:lastModifiedBy>
  <cp:revision>3</cp:revision>
  <dcterms:created xsi:type="dcterms:W3CDTF">2016-04-27T16:59:00Z</dcterms:created>
  <dcterms:modified xsi:type="dcterms:W3CDTF">2016-04-27T17:24:00Z</dcterms:modified>
</cp:coreProperties>
</file>