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1" w:rsidRPr="009961B3" w:rsidRDefault="00BD0191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61B3">
        <w:rPr>
          <w:rFonts w:ascii="Times New Roman" w:eastAsia="Times New Roman" w:hAnsi="Times New Roman" w:cs="Times New Roman"/>
          <w:lang w:eastAsia="ru-RU"/>
        </w:rPr>
        <w:t>Дорогие отцы, братья и сестры!</w:t>
      </w:r>
    </w:p>
    <w:p w:rsidR="00BD0191" w:rsidRPr="009961B3" w:rsidRDefault="00BD0191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61B3">
        <w:rPr>
          <w:rFonts w:ascii="Times New Roman" w:eastAsia="Times New Roman" w:hAnsi="Times New Roman" w:cs="Times New Roman"/>
          <w:lang w:eastAsia="ru-RU"/>
        </w:rPr>
        <w:t>Позвольте направить информационный бюллетень Синодального отдела по благотворительности за май 2016 года:</w:t>
      </w:r>
    </w:p>
    <w:p w:rsidR="00BD0191" w:rsidRPr="009961B3" w:rsidRDefault="00BD0191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61B3" w:rsidRPr="009961B3" w:rsidRDefault="007162FF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Примите участие</w:t>
      </w:r>
    </w:p>
    <w:p w:rsidR="009961B3" w:rsidRPr="009961B3" w:rsidRDefault="009961B3" w:rsidP="009961B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9961B3">
        <w:rPr>
          <w:b w:val="0"/>
          <w:sz w:val="22"/>
          <w:szCs w:val="22"/>
        </w:rPr>
        <w:t>Начался дистанционный курс</w:t>
      </w:r>
      <w:r w:rsidRPr="009961B3">
        <w:rPr>
          <w:sz w:val="22"/>
          <w:szCs w:val="22"/>
        </w:rPr>
        <w:t xml:space="preserve"> </w:t>
      </w:r>
      <w:r w:rsidRPr="009961B3">
        <w:rPr>
          <w:b w:val="0"/>
          <w:bCs w:val="0"/>
          <w:sz w:val="22"/>
          <w:szCs w:val="22"/>
        </w:rPr>
        <w:t xml:space="preserve">по </w:t>
      </w:r>
      <w:r w:rsidRPr="007162FF">
        <w:rPr>
          <w:b w:val="0"/>
          <w:bCs w:val="0"/>
          <w:sz w:val="22"/>
          <w:szCs w:val="22"/>
        </w:rPr>
        <w:t xml:space="preserve">теме </w:t>
      </w:r>
      <w:r w:rsidR="007162FF" w:rsidRPr="007162FF">
        <w:rPr>
          <w:b w:val="0"/>
          <w:bCs w:val="0"/>
          <w:sz w:val="22"/>
          <w:szCs w:val="22"/>
        </w:rPr>
        <w:t>«Лекционно-выставочная деятельность в защиту жизни</w:t>
      </w:r>
      <w:r w:rsidR="007162FF" w:rsidRPr="007162FF">
        <w:rPr>
          <w:sz w:val="22"/>
          <w:szCs w:val="22"/>
        </w:rPr>
        <w:t xml:space="preserve">» </w:t>
      </w:r>
      <w:r w:rsidRPr="009961B3">
        <w:rPr>
          <w:b w:val="0"/>
          <w:bCs w:val="0"/>
          <w:sz w:val="22"/>
          <w:szCs w:val="22"/>
        </w:rPr>
        <w:t>Заня</w:t>
      </w:r>
      <w:r w:rsidR="007162FF">
        <w:rPr>
          <w:b w:val="0"/>
          <w:bCs w:val="0"/>
          <w:sz w:val="22"/>
          <w:szCs w:val="22"/>
        </w:rPr>
        <w:t xml:space="preserve">тия будут идти до декабря 2016 года. Подробности и информация о регистрации: </w:t>
      </w:r>
      <w:hyperlink r:id="rId5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http://www.diaconia.ru/startuet-onlajnkurs-po-teme-zashhity-zhizni-detej-do-rozhdeniya</w:t>
        </w:r>
      </w:hyperlink>
    </w:p>
    <w:p w:rsidR="009961B3" w:rsidRPr="009961B3" w:rsidRDefault="009961B3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191" w:rsidRPr="007162FF" w:rsidRDefault="007162FF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162FF">
        <w:rPr>
          <w:rFonts w:ascii="Times New Roman" w:eastAsia="Times New Roman" w:hAnsi="Times New Roman" w:cs="Times New Roman"/>
          <w:b/>
          <w:color w:val="FF0000"/>
          <w:lang w:eastAsia="ru-RU"/>
        </w:rPr>
        <w:t>Новости</w:t>
      </w:r>
    </w:p>
    <w:p w:rsidR="00BD0191" w:rsidRPr="009961B3" w:rsidRDefault="00BD0191" w:rsidP="006133AC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961B3">
        <w:rPr>
          <w:rStyle w:val="a3"/>
          <w:rFonts w:ascii="Times New Roman" w:hAnsi="Times New Roman" w:cs="Times New Roman"/>
          <w:b w:val="0"/>
          <w:shd w:val="clear" w:color="auto" w:fill="FFFFFF"/>
        </w:rPr>
        <w:t>Святейший Патриарх Московский и всея Руси Кирилл на Пасху посетил</w:t>
      </w:r>
      <w:r w:rsidRPr="009961B3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="006133AC" w:rsidRPr="009961B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«Дом для мамы»</w:t>
      </w:r>
      <w:r w:rsidR="006133AC" w:rsidRPr="009961B3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133AC" w:rsidRPr="009961B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службы «Милосердие»</w:t>
      </w:r>
      <w:r w:rsidR="009961B3" w:rsidRPr="009961B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 xml:space="preserve">: </w:t>
      </w:r>
      <w:hyperlink r:id="rId6" w:history="1">
        <w:r w:rsidRPr="009961B3">
          <w:rPr>
            <w:rStyle w:val="a4"/>
            <w:rFonts w:ascii="Times New Roman" w:eastAsia="Times New Roman" w:hAnsi="Times New Roman" w:cs="Times New Roman"/>
            <w:lang w:eastAsia="ru-RU"/>
          </w:rPr>
          <w:t>http://www.diaconia.ru/svyatejshij-patriarkh-kirill-v-cerkvi-dolzhen-byt-mekhanizm-podderzhki-zhenshhin-v-trudnoj-zhiznennoj-situacii</w:t>
        </w:r>
      </w:hyperlink>
    </w:p>
    <w:p w:rsidR="006133AC" w:rsidRPr="009961B3" w:rsidRDefault="006133AC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61B3" w:rsidRPr="009961B3" w:rsidRDefault="009961B3" w:rsidP="009961B3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</w:rPr>
      </w:pPr>
      <w:r w:rsidRPr="009961B3">
        <w:rPr>
          <w:b w:val="0"/>
          <w:bCs w:val="0"/>
          <w:sz w:val="22"/>
          <w:szCs w:val="22"/>
        </w:rPr>
        <w:t xml:space="preserve">Министерство здравоохранения упростит доступ волонтеров в больницы. Этот и другие вопросы обсуждали на первом заседании совместной комиссии Министерства здравоохранения и Русской Православной Церкви: </w:t>
      </w:r>
      <w:hyperlink r:id="rId7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http://www.diaconia.ru/ministerstvo-zdravookhraneniya-uprostit-dostup-volonterov-v-bolnicy</w:t>
        </w:r>
      </w:hyperlink>
    </w:p>
    <w:p w:rsidR="009961B3" w:rsidRPr="009961B3" w:rsidRDefault="009961B3" w:rsidP="009961B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9961B3" w:rsidRPr="009961B3" w:rsidRDefault="009961B3" w:rsidP="009961B3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auto"/>
          <w:sz w:val="22"/>
          <w:szCs w:val="22"/>
          <w:u w:val="none"/>
        </w:rPr>
      </w:pPr>
      <w:r w:rsidRPr="009961B3">
        <w:rPr>
          <w:b w:val="0"/>
          <w:bCs w:val="0"/>
          <w:sz w:val="22"/>
          <w:szCs w:val="22"/>
        </w:rPr>
        <w:t xml:space="preserve">В российских храмах собрали средства на помощь женщинам в кризисной ситуации: </w:t>
      </w:r>
      <w:hyperlink r:id="rId8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http://www.diaconia.ru/v-rossijskikh-khramakh-sobirayut-sredstva-na-pomoshh-zhenshhinam-v-krizisnoj-situacii</w:t>
        </w:r>
      </w:hyperlink>
    </w:p>
    <w:p w:rsidR="009961B3" w:rsidRPr="009961B3" w:rsidRDefault="009961B3" w:rsidP="009961B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A4164"/>
          <w:sz w:val="22"/>
          <w:szCs w:val="22"/>
        </w:rPr>
      </w:pPr>
    </w:p>
    <w:p w:rsidR="007162FF" w:rsidRDefault="007162FF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9961B3">
        <w:rPr>
          <w:b w:val="0"/>
          <w:bCs w:val="0"/>
          <w:sz w:val="22"/>
          <w:szCs w:val="22"/>
          <w:shd w:val="clear" w:color="auto" w:fill="FFFFFF"/>
        </w:rPr>
        <w:t xml:space="preserve">В газете «Известия» вышла статья председателя Синодального отдела по благотворительности епископа </w:t>
      </w:r>
      <w:proofErr w:type="spellStart"/>
      <w:r w:rsidRPr="009961B3">
        <w:rPr>
          <w:b w:val="0"/>
          <w:bCs w:val="0"/>
          <w:sz w:val="22"/>
          <w:szCs w:val="22"/>
          <w:shd w:val="clear" w:color="auto" w:fill="FFFFFF"/>
        </w:rPr>
        <w:t>Пантелеимона</w:t>
      </w:r>
      <w:proofErr w:type="spellEnd"/>
      <w:r w:rsidRPr="009961B3">
        <w:rPr>
          <w:b w:val="0"/>
          <w:bCs w:val="0"/>
          <w:sz w:val="22"/>
          <w:szCs w:val="22"/>
          <w:shd w:val="clear" w:color="auto" w:fill="FFFFFF"/>
        </w:rPr>
        <w:t xml:space="preserve"> о Дне защиты детей и об общецерковном сборе на создание центров гуманитарной помощи: </w:t>
      </w:r>
      <w:hyperlink r:id="rId9" w:history="1">
        <w:r w:rsidRPr="003E2DE3">
          <w:rPr>
            <w:rStyle w:val="a4"/>
            <w:b w:val="0"/>
            <w:bCs w:val="0"/>
            <w:sz w:val="22"/>
            <w:szCs w:val="22"/>
            <w:shd w:val="clear" w:color="auto" w:fill="FFFFFF"/>
          </w:rPr>
          <w:t>http://www.diaconia.ru/zashhitit-nerozhdennykh-detej</w:t>
        </w:r>
      </w:hyperlink>
      <w:r>
        <w:rPr>
          <w:b w:val="0"/>
          <w:bCs w:val="0"/>
          <w:sz w:val="22"/>
          <w:szCs w:val="22"/>
          <w:shd w:val="clear" w:color="auto" w:fill="FFFFFF"/>
        </w:rPr>
        <w:t xml:space="preserve"> </w:t>
      </w:r>
    </w:p>
    <w:p w:rsidR="007162FF" w:rsidRDefault="007162FF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shd w:val="clear" w:color="auto" w:fill="FFFFFF"/>
        </w:rPr>
      </w:pPr>
    </w:p>
    <w:p w:rsidR="007162FF" w:rsidRDefault="007162FF" w:rsidP="007162FF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</w:rPr>
      </w:pPr>
      <w:r w:rsidRPr="009961B3">
        <w:rPr>
          <w:b w:val="0"/>
          <w:bCs w:val="0"/>
          <w:sz w:val="22"/>
          <w:szCs w:val="22"/>
        </w:rPr>
        <w:t xml:space="preserve">14 священников из 11 епархий приняли участие в пастырской стажировке. Они познакомились с работой церковных социальных проектов в Москве: </w:t>
      </w:r>
      <w:hyperlink r:id="rId10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http://www.diaconia.ru/pastyrskaya-stazhirovka-po-voprosam-socialnogo-sluzheniya-nachalas-v-moskve</w:t>
        </w:r>
      </w:hyperlink>
    </w:p>
    <w:p w:rsidR="007162FF" w:rsidRPr="009961B3" w:rsidRDefault="007162FF" w:rsidP="007162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6276A8" w:rsidRPr="009961B3" w:rsidRDefault="00BD0191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9961B3">
        <w:rPr>
          <w:b w:val="0"/>
          <w:bCs w:val="0"/>
          <w:sz w:val="22"/>
          <w:szCs w:val="22"/>
        </w:rPr>
        <w:t xml:space="preserve">Святейший Патриарх Кирилл </w:t>
      </w:r>
      <w:r w:rsidR="009961B3" w:rsidRPr="009961B3">
        <w:rPr>
          <w:b w:val="0"/>
          <w:bCs w:val="0"/>
          <w:sz w:val="22"/>
          <w:szCs w:val="22"/>
        </w:rPr>
        <w:t>обратился к верующим в День п</w:t>
      </w:r>
      <w:r w:rsidRPr="009961B3">
        <w:rPr>
          <w:b w:val="0"/>
          <w:bCs w:val="0"/>
          <w:sz w:val="22"/>
          <w:szCs w:val="22"/>
        </w:rPr>
        <w:t xml:space="preserve">амяти жертв ВИЧ/СПИДа 15 мая. </w:t>
      </w:r>
      <w:r w:rsidR="006276A8" w:rsidRPr="009961B3">
        <w:rPr>
          <w:b w:val="0"/>
          <w:bCs w:val="0"/>
          <w:sz w:val="22"/>
          <w:szCs w:val="22"/>
        </w:rPr>
        <w:t xml:space="preserve">В этот день </w:t>
      </w:r>
      <w:r w:rsidR="006276A8" w:rsidRPr="009961B3">
        <w:rPr>
          <w:rStyle w:val="a3"/>
          <w:sz w:val="22"/>
          <w:szCs w:val="22"/>
          <w:shd w:val="clear" w:color="auto" w:fill="FFFFFF"/>
        </w:rPr>
        <w:t>во всех храмах Русской Православной Церкви были совершены</w:t>
      </w:r>
      <w:r w:rsidR="006276A8" w:rsidRPr="009961B3">
        <w:rPr>
          <w:rStyle w:val="apple-converted-space"/>
          <w:b w:val="0"/>
          <w:bCs w:val="0"/>
          <w:sz w:val="22"/>
          <w:szCs w:val="22"/>
          <w:shd w:val="clear" w:color="auto" w:fill="FFFFFF"/>
        </w:rPr>
        <w:t> </w:t>
      </w:r>
      <w:r w:rsidR="006276A8" w:rsidRPr="009961B3">
        <w:rPr>
          <w:rStyle w:val="a3"/>
          <w:sz w:val="22"/>
          <w:szCs w:val="22"/>
          <w:shd w:val="clear" w:color="auto" w:fill="FFFFFF"/>
        </w:rPr>
        <w:t>заупокойные богослужения</w:t>
      </w:r>
      <w:r w:rsidR="006276A8" w:rsidRPr="009961B3">
        <w:rPr>
          <w:rStyle w:val="apple-converted-space"/>
          <w:b w:val="0"/>
          <w:bCs w:val="0"/>
          <w:sz w:val="22"/>
          <w:szCs w:val="22"/>
          <w:shd w:val="clear" w:color="auto" w:fill="FFFFFF"/>
        </w:rPr>
        <w:t> </w:t>
      </w:r>
      <w:r w:rsidR="006276A8" w:rsidRPr="009961B3">
        <w:rPr>
          <w:rStyle w:val="a3"/>
          <w:sz w:val="22"/>
          <w:szCs w:val="22"/>
          <w:shd w:val="clear" w:color="auto" w:fill="FFFFFF"/>
        </w:rPr>
        <w:t>по людям, умершим от СПИДа</w:t>
      </w:r>
      <w:proofErr w:type="gramStart"/>
      <w:r w:rsidR="006276A8" w:rsidRPr="009961B3">
        <w:rPr>
          <w:rStyle w:val="a3"/>
          <w:sz w:val="22"/>
          <w:szCs w:val="22"/>
          <w:shd w:val="clear" w:color="auto" w:fill="FFFFFF"/>
        </w:rPr>
        <w:t>.</w:t>
      </w:r>
      <w:r w:rsidR="009961B3" w:rsidRPr="009961B3">
        <w:rPr>
          <w:rStyle w:val="a3"/>
          <w:sz w:val="22"/>
          <w:szCs w:val="22"/>
          <w:shd w:val="clear" w:color="auto" w:fill="FFFFFF"/>
        </w:rPr>
        <w:t xml:space="preserve">: </w:t>
      </w:r>
      <w:hyperlink r:id="rId11" w:history="1">
        <w:proofErr w:type="gramEnd"/>
        <w:r w:rsidR="006276A8" w:rsidRPr="009961B3">
          <w:rPr>
            <w:rStyle w:val="a4"/>
            <w:b w:val="0"/>
            <w:bCs w:val="0"/>
            <w:sz w:val="22"/>
            <w:szCs w:val="22"/>
          </w:rPr>
          <w:t>http://www.diaconia.ru/svyatejshij-patriarkh-kirill-prizval-ne-osuzhdat-lyudej-zhivushhikh-s-vich</w:t>
        </w:r>
      </w:hyperlink>
    </w:p>
    <w:p w:rsidR="006276A8" w:rsidRPr="009961B3" w:rsidRDefault="006276A8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7162FF" w:rsidRPr="009961B3" w:rsidRDefault="007162FF" w:rsidP="007162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  <w:shd w:val="clear" w:color="auto" w:fill="FFFFFF"/>
        </w:rPr>
      </w:pPr>
      <w:r w:rsidRPr="009961B3">
        <w:rPr>
          <w:b w:val="0"/>
          <w:bCs w:val="0"/>
          <w:sz w:val="22"/>
          <w:szCs w:val="22"/>
        </w:rPr>
        <w:t xml:space="preserve">Синодальный отдел по благотворительности совместно с ПСТГУ создал портал для священников «Пастырь». Он </w:t>
      </w:r>
      <w:r w:rsidRPr="009961B3">
        <w:rPr>
          <w:b w:val="0"/>
          <w:sz w:val="22"/>
          <w:szCs w:val="22"/>
          <w:shd w:val="clear" w:color="auto" w:fill="FFFFFF"/>
        </w:rPr>
        <w:t xml:space="preserve">позволяет клирикам Русской Православной Церкви делиться своим опытом, церковными проектами, приходскими и пастырскими практиками для их совместного обсуждения: </w:t>
      </w:r>
      <w:hyperlink r:id="rId12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http://www.diaconia.ru/sinodalnyj-otdel-po-blagotvoritelnosti-sovmestno-s-pstgu-sozdal-portal-dlya-svyashhennikov-pastyr</w:t>
        </w:r>
      </w:hyperlink>
    </w:p>
    <w:p w:rsidR="006276A8" w:rsidRPr="009961B3" w:rsidRDefault="006276A8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6276A8" w:rsidRPr="009961B3" w:rsidRDefault="006276A8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9961B3">
        <w:rPr>
          <w:b w:val="0"/>
          <w:bCs w:val="0"/>
          <w:sz w:val="22"/>
          <w:szCs w:val="22"/>
        </w:rPr>
        <w:t>В Госдуме обсудили проблемы реабилитации подростков, вступивших в конфликт с законом</w:t>
      </w:r>
      <w:r w:rsidR="00FD5B66">
        <w:rPr>
          <w:b w:val="0"/>
          <w:bCs w:val="0"/>
          <w:sz w:val="22"/>
          <w:szCs w:val="22"/>
        </w:rPr>
        <w:t>. Участники круглого стола</w:t>
      </w:r>
      <w:r w:rsidR="007162FF">
        <w:rPr>
          <w:b w:val="0"/>
          <w:bCs w:val="0"/>
          <w:sz w:val="22"/>
          <w:szCs w:val="22"/>
        </w:rPr>
        <w:t xml:space="preserve"> предложили поддержать</w:t>
      </w:r>
      <w:r w:rsidR="007162FF">
        <w:rPr>
          <w:b w:val="0"/>
          <w:bCs w:val="0"/>
          <w:sz w:val="22"/>
          <w:szCs w:val="22"/>
          <w:shd w:val="clear" w:color="auto" w:fill="FFFFFF"/>
        </w:rPr>
        <w:t xml:space="preserve"> церковный  центр</w:t>
      </w:r>
      <w:r w:rsidR="009961B3" w:rsidRPr="009961B3">
        <w:rPr>
          <w:b w:val="0"/>
          <w:bCs w:val="0"/>
          <w:sz w:val="22"/>
          <w:szCs w:val="22"/>
          <w:shd w:val="clear" w:color="auto" w:fill="FFFFFF"/>
        </w:rPr>
        <w:t xml:space="preserve"> социальной адаптации святителя Василия</w:t>
      </w:r>
      <w:r w:rsidR="007162FF">
        <w:rPr>
          <w:b w:val="0"/>
          <w:bCs w:val="0"/>
          <w:sz w:val="22"/>
          <w:szCs w:val="22"/>
          <w:shd w:val="clear" w:color="auto" w:fill="FFFFFF"/>
        </w:rPr>
        <w:t xml:space="preserve"> Великого</w:t>
      </w:r>
      <w:r w:rsidR="009961B3" w:rsidRPr="009961B3">
        <w:rPr>
          <w:b w:val="0"/>
          <w:bCs w:val="0"/>
          <w:sz w:val="22"/>
          <w:szCs w:val="22"/>
        </w:rPr>
        <w:t xml:space="preserve">: </w:t>
      </w:r>
      <w:hyperlink r:id="rId13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http://www.diaconia.ru/v-gosdume-obsudili-problemy-reabilitacii-podrostkov-vstupivshikh-v-konflikt-s-zakonom</w:t>
        </w:r>
      </w:hyperlink>
    </w:p>
    <w:p w:rsidR="009961B3" w:rsidRPr="009961B3" w:rsidRDefault="009961B3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6276A8" w:rsidRPr="009961B3" w:rsidRDefault="006276A8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9961B3">
        <w:rPr>
          <w:b w:val="0"/>
          <w:bCs w:val="0"/>
          <w:sz w:val="22"/>
          <w:szCs w:val="22"/>
        </w:rPr>
        <w:t xml:space="preserve">В </w:t>
      </w:r>
      <w:r w:rsidR="009961B3" w:rsidRPr="009961B3">
        <w:rPr>
          <w:b w:val="0"/>
          <w:bCs w:val="0"/>
          <w:sz w:val="22"/>
          <w:szCs w:val="22"/>
        </w:rPr>
        <w:t xml:space="preserve">рамках </w:t>
      </w:r>
      <w:r w:rsidR="007162FF">
        <w:rPr>
          <w:b w:val="0"/>
          <w:bCs w:val="0"/>
          <w:sz w:val="22"/>
          <w:szCs w:val="22"/>
        </w:rPr>
        <w:t xml:space="preserve">международной </w:t>
      </w:r>
      <w:r w:rsidR="009961B3" w:rsidRPr="009961B3">
        <w:rPr>
          <w:b w:val="0"/>
          <w:bCs w:val="0"/>
          <w:sz w:val="22"/>
          <w:szCs w:val="22"/>
        </w:rPr>
        <w:t xml:space="preserve">конференции </w:t>
      </w:r>
      <w:r w:rsidRPr="009961B3">
        <w:rPr>
          <w:rStyle w:val="a3"/>
          <w:sz w:val="22"/>
          <w:szCs w:val="22"/>
          <w:shd w:val="clear" w:color="auto" w:fill="FFFFFF"/>
        </w:rPr>
        <w:t xml:space="preserve">«Слепоглухие в современном мире: преодолевая границы </w:t>
      </w:r>
      <w:proofErr w:type="gramStart"/>
      <w:r w:rsidRPr="009961B3">
        <w:rPr>
          <w:rStyle w:val="a3"/>
          <w:sz w:val="22"/>
          <w:szCs w:val="22"/>
          <w:shd w:val="clear" w:color="auto" w:fill="FFFFFF"/>
        </w:rPr>
        <w:t>возможного</w:t>
      </w:r>
      <w:proofErr w:type="gramEnd"/>
      <w:r w:rsidRPr="009961B3">
        <w:rPr>
          <w:rStyle w:val="a3"/>
          <w:sz w:val="22"/>
          <w:szCs w:val="22"/>
          <w:shd w:val="clear" w:color="auto" w:fill="FFFFFF"/>
        </w:rPr>
        <w:t>»</w:t>
      </w:r>
      <w:r w:rsidR="009961B3" w:rsidRPr="009961B3">
        <w:rPr>
          <w:rStyle w:val="a3"/>
          <w:sz w:val="22"/>
          <w:szCs w:val="22"/>
          <w:shd w:val="clear" w:color="auto" w:fill="FFFFFF"/>
        </w:rPr>
        <w:t xml:space="preserve"> обсудили, как Церковь может помочь глухим людям: </w:t>
      </w:r>
      <w:hyperlink r:id="rId14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http://www.diaconia.ru/kak-cerkov-mozhet-pomoch-slepoglukhim-lyudyam</w:t>
        </w:r>
      </w:hyperlink>
    </w:p>
    <w:p w:rsidR="006133AC" w:rsidRPr="009961B3" w:rsidRDefault="006133AC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6133AC" w:rsidRPr="009961B3" w:rsidRDefault="006276A8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9961B3">
        <w:rPr>
          <w:b w:val="0"/>
          <w:bCs w:val="0"/>
          <w:sz w:val="22"/>
          <w:szCs w:val="22"/>
        </w:rPr>
        <w:t>Церковь открыла в Йошкар-Оле реабилитационный центр для детей с инвалидностью</w:t>
      </w:r>
      <w:r w:rsidR="009961B3" w:rsidRPr="009961B3">
        <w:rPr>
          <w:b w:val="0"/>
          <w:bCs w:val="0"/>
          <w:sz w:val="22"/>
          <w:szCs w:val="22"/>
        </w:rPr>
        <w:t xml:space="preserve">: </w:t>
      </w:r>
      <w:hyperlink r:id="rId15" w:history="1">
        <w:r w:rsidRPr="009961B3">
          <w:rPr>
            <w:rStyle w:val="a4"/>
            <w:b w:val="0"/>
            <w:bCs w:val="0"/>
            <w:sz w:val="22"/>
            <w:szCs w:val="22"/>
          </w:rPr>
          <w:t>http://www.diaconia.ru/cerkov-otkryla-v-joshkarole-reabilitacionnyj-centr-dlya-detej-s-invalidnostyu</w:t>
        </w:r>
      </w:hyperlink>
    </w:p>
    <w:p w:rsidR="006133AC" w:rsidRPr="009961B3" w:rsidRDefault="006133AC" w:rsidP="006133A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shd w:val="clear" w:color="auto" w:fill="FFFFFF"/>
        </w:rPr>
      </w:pPr>
    </w:p>
    <w:p w:rsidR="00AA3511" w:rsidRPr="00D72CB5" w:rsidRDefault="007162FF" w:rsidP="00613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61B3">
        <w:rPr>
          <w:rFonts w:ascii="Times New Roman" w:eastAsia="Times New Roman" w:hAnsi="Times New Roman" w:cs="Times New Roman"/>
          <w:lang w:eastAsia="ru-RU"/>
        </w:rPr>
        <w:t xml:space="preserve">Издание </w:t>
      </w:r>
      <w:proofErr w:type="spellStart"/>
      <w:r w:rsidRPr="009961B3">
        <w:rPr>
          <w:rFonts w:ascii="Times New Roman" w:eastAsia="Times New Roman" w:hAnsi="Times New Roman" w:cs="Times New Roman"/>
          <w:lang w:eastAsia="ru-RU"/>
        </w:rPr>
        <w:t>Лента</w:t>
      </w:r>
      <w:proofErr w:type="gramStart"/>
      <w:r w:rsidRPr="009961B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961B3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Pr="009961B3">
        <w:rPr>
          <w:rFonts w:ascii="Times New Roman" w:eastAsia="Times New Roman" w:hAnsi="Times New Roman" w:cs="Times New Roman"/>
          <w:lang w:eastAsia="ru-RU"/>
        </w:rPr>
        <w:t xml:space="preserve"> опубликовала репортаж о работе юридической службы Синодального отдела по благотворительности: </w:t>
      </w:r>
      <w:hyperlink r:id="rId16" w:history="1">
        <w:r w:rsidRPr="009961B3">
          <w:rPr>
            <w:rStyle w:val="a4"/>
            <w:rFonts w:ascii="Times New Roman" w:eastAsia="Times New Roman" w:hAnsi="Times New Roman" w:cs="Times New Roman"/>
            <w:lang w:eastAsia="ru-RU"/>
          </w:rPr>
          <w:t>http://www.diaconia.ru/terpelivo-kak-s-detmi</w:t>
        </w:r>
      </w:hyperlink>
      <w:bookmarkStart w:id="0" w:name="_GoBack"/>
      <w:bookmarkEnd w:id="0"/>
    </w:p>
    <w:sectPr w:rsidR="00AA3511" w:rsidRPr="00D7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8"/>
    <w:rsid w:val="0045010D"/>
    <w:rsid w:val="006053CD"/>
    <w:rsid w:val="006133AC"/>
    <w:rsid w:val="006276A8"/>
    <w:rsid w:val="007162FF"/>
    <w:rsid w:val="009961B3"/>
    <w:rsid w:val="00AA7A38"/>
    <w:rsid w:val="00BD0191"/>
    <w:rsid w:val="00D72CB5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0191"/>
    <w:rPr>
      <w:b/>
      <w:bCs/>
    </w:rPr>
  </w:style>
  <w:style w:type="character" w:customStyle="1" w:styleId="apple-converted-space">
    <w:name w:val="apple-converted-space"/>
    <w:basedOn w:val="a0"/>
    <w:rsid w:val="00BD0191"/>
  </w:style>
  <w:style w:type="character" w:styleId="a4">
    <w:name w:val="Hyperlink"/>
    <w:basedOn w:val="a0"/>
    <w:uiPriority w:val="99"/>
    <w:unhideWhenUsed/>
    <w:rsid w:val="00BD01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6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0191"/>
    <w:rPr>
      <w:b/>
      <w:bCs/>
    </w:rPr>
  </w:style>
  <w:style w:type="character" w:customStyle="1" w:styleId="apple-converted-space">
    <w:name w:val="apple-converted-space"/>
    <w:basedOn w:val="a0"/>
    <w:rsid w:val="00BD0191"/>
  </w:style>
  <w:style w:type="character" w:styleId="a4">
    <w:name w:val="Hyperlink"/>
    <w:basedOn w:val="a0"/>
    <w:uiPriority w:val="99"/>
    <w:unhideWhenUsed/>
    <w:rsid w:val="00BD01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6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v-rossijskikh-khramakh-sobirayut-sredstva-na-pomoshh-zhenshhinam-v-krizisnoj-situacii" TargetMode="External"/><Relationship Id="rId13" Type="http://schemas.openxmlformats.org/officeDocument/2006/relationships/hyperlink" Target="http://www.diaconia.ru/v-gosdume-obsudili-problemy-reabilitacii-podrostkov-vstupivshikh-v-konflikt-s-zakon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conia.ru/ministerstvo-zdravookhraneniya-uprostit-dostup-volonterov-v-bolnicy" TargetMode="External"/><Relationship Id="rId12" Type="http://schemas.openxmlformats.org/officeDocument/2006/relationships/hyperlink" Target="http://www.diaconia.ru/sinodalnyj-otdel-po-blagotvoritelnosti-sovmestno-s-pstgu-sozdal-portal-dlya-svyashhennikov-pasty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iaconia.ru/terpelivo-kak-s-detm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conia.ru/svyatejshij-patriarkh-kirill-v-cerkvi-dolzhen-byt-mekhanizm-podderzhki-zhenshhin-v-trudnoj-zhiznennoj-situacii" TargetMode="External"/><Relationship Id="rId11" Type="http://schemas.openxmlformats.org/officeDocument/2006/relationships/hyperlink" Target="http://www.diaconia.ru/svyatejshij-patriarkh-kirill-prizval-ne-osuzhdat-lyudej-zhivushhikh-s-vich" TargetMode="External"/><Relationship Id="rId5" Type="http://schemas.openxmlformats.org/officeDocument/2006/relationships/hyperlink" Target="http://www.diaconia.ru/startuet-onlajnkurs-po-teme-zashhity-zhizni-detej-do-rozhdeniya" TargetMode="External"/><Relationship Id="rId15" Type="http://schemas.openxmlformats.org/officeDocument/2006/relationships/hyperlink" Target="http://www.diaconia.ru/cerkov-otkryla-v-joshkarole-reabilitacionnyj-centr-dlya-detej-s-invalidnostyu" TargetMode="External"/><Relationship Id="rId10" Type="http://schemas.openxmlformats.org/officeDocument/2006/relationships/hyperlink" Target="http://www.diaconia.ru/pastyrskaya-stazhirovka-po-voprosam-socialnogo-sluzheniya-nachalas-v-mosk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zashhitit-nerozhdennykh-detej" TargetMode="External"/><Relationship Id="rId14" Type="http://schemas.openxmlformats.org/officeDocument/2006/relationships/hyperlink" Target="http://www.diaconia.ru/kak-cerkov-mozhet-pomoch-slepoglukhim-lyud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Глущенко</dc:creator>
  <cp:keywords/>
  <dc:description/>
  <cp:lastModifiedBy>Ольга Глущенко</cp:lastModifiedBy>
  <cp:revision>6</cp:revision>
  <cp:lastPrinted>2016-06-03T11:57:00Z</cp:lastPrinted>
  <dcterms:created xsi:type="dcterms:W3CDTF">2016-06-03T10:02:00Z</dcterms:created>
  <dcterms:modified xsi:type="dcterms:W3CDTF">2016-06-03T12:14:00Z</dcterms:modified>
</cp:coreProperties>
</file>